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7B" w:rsidRPr="00D14DE2" w:rsidRDefault="00D14DE2" w:rsidP="00A1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ПОПАСТЬ В </w:t>
      </w:r>
      <w:r w:rsidRPr="00D14DE2">
        <w:rPr>
          <w:rFonts w:ascii="Times New Roman" w:hAnsi="Times New Roman" w:cs="Times New Roman"/>
          <w:b/>
          <w:sz w:val="24"/>
          <w:szCs w:val="24"/>
        </w:rPr>
        <w:t>РЕЕСТР СМСП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D14DE2" w:rsidRDefault="00D14DE2" w:rsidP="00A1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B90" w:rsidRPr="00A1317B" w:rsidRDefault="00FF6B90" w:rsidP="00A1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7B">
        <w:rPr>
          <w:rFonts w:ascii="Times New Roman" w:hAnsi="Times New Roman" w:cs="Times New Roman"/>
          <w:sz w:val="24"/>
          <w:szCs w:val="24"/>
        </w:rPr>
        <w:t xml:space="preserve">Основная часть антикризисных мер государственной поддержки предназначена для малого и среднего бизнеса. </w:t>
      </w:r>
    </w:p>
    <w:p w:rsidR="00FF6B90" w:rsidRPr="00A1317B" w:rsidRDefault="00FF6B90" w:rsidP="00A1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7B">
        <w:rPr>
          <w:rFonts w:ascii="Times New Roman" w:hAnsi="Times New Roman" w:cs="Times New Roman"/>
          <w:sz w:val="24"/>
          <w:szCs w:val="24"/>
        </w:rPr>
        <w:t xml:space="preserve">Критерии отнесения </w:t>
      </w:r>
      <w:r w:rsidR="00EC564C" w:rsidRPr="00A1317B">
        <w:rPr>
          <w:rFonts w:ascii="Times New Roman" w:hAnsi="Times New Roman" w:cs="Times New Roman"/>
          <w:sz w:val="24"/>
          <w:szCs w:val="24"/>
        </w:rPr>
        <w:t xml:space="preserve">к малому и среднему бизнесу </w:t>
      </w:r>
      <w:r w:rsidR="00AC7258" w:rsidRPr="00A1317B">
        <w:rPr>
          <w:rFonts w:ascii="Times New Roman" w:hAnsi="Times New Roman" w:cs="Times New Roman"/>
          <w:sz w:val="24"/>
          <w:szCs w:val="24"/>
        </w:rPr>
        <w:t>определены</w:t>
      </w:r>
      <w:r w:rsidR="00EC564C" w:rsidRPr="00A1317B">
        <w:rPr>
          <w:rFonts w:ascii="Times New Roman" w:hAnsi="Times New Roman" w:cs="Times New Roman"/>
          <w:sz w:val="24"/>
          <w:szCs w:val="24"/>
        </w:rPr>
        <w:t xml:space="preserve"> </w:t>
      </w:r>
      <w:r w:rsidRPr="00A1317B">
        <w:rPr>
          <w:rFonts w:ascii="Times New Roman" w:hAnsi="Times New Roman" w:cs="Times New Roman"/>
          <w:sz w:val="24"/>
          <w:szCs w:val="24"/>
        </w:rPr>
        <w:t xml:space="preserve">в </w:t>
      </w:r>
      <w:hyperlink r:id="rId5" w:anchor="1qd2rt1a2w3" w:history="1">
        <w:r w:rsidR="00D200BF" w:rsidRPr="001374CF">
          <w:rPr>
            <w:rStyle w:val="a3"/>
            <w:rFonts w:ascii="Times New Roman" w:hAnsi="Times New Roman" w:cs="Times New Roman"/>
            <w:sz w:val="24"/>
            <w:szCs w:val="24"/>
          </w:rPr>
          <w:t xml:space="preserve">Федеральном законе от 24.07.2007 N 209-ФЗ  "О развитии </w:t>
        </w:r>
        <w:r w:rsidR="001374CF">
          <w:rPr>
            <w:rStyle w:val="a3"/>
            <w:rFonts w:ascii="Times New Roman" w:hAnsi="Times New Roman" w:cs="Times New Roman"/>
            <w:sz w:val="24"/>
            <w:szCs w:val="24"/>
          </w:rPr>
          <w:t>малого и среднего предпринимательства</w:t>
        </w:r>
        <w:r w:rsidR="00D200BF" w:rsidRPr="001374CF">
          <w:rPr>
            <w:rStyle w:val="a3"/>
            <w:rFonts w:ascii="Times New Roman" w:hAnsi="Times New Roman" w:cs="Times New Roman"/>
            <w:sz w:val="24"/>
            <w:szCs w:val="24"/>
          </w:rPr>
          <w:t xml:space="preserve"> в Р</w:t>
        </w:r>
        <w:r w:rsidR="001374CF">
          <w:rPr>
            <w:rStyle w:val="a3"/>
            <w:rFonts w:ascii="Times New Roman" w:hAnsi="Times New Roman" w:cs="Times New Roman"/>
            <w:sz w:val="24"/>
            <w:szCs w:val="24"/>
          </w:rPr>
          <w:t xml:space="preserve">оссийской </w:t>
        </w:r>
        <w:r w:rsidR="00D200BF" w:rsidRPr="001374CF">
          <w:rPr>
            <w:rStyle w:val="a3"/>
            <w:rFonts w:ascii="Times New Roman" w:hAnsi="Times New Roman" w:cs="Times New Roman"/>
            <w:sz w:val="24"/>
            <w:szCs w:val="24"/>
          </w:rPr>
          <w:t>Ф</w:t>
        </w:r>
        <w:r w:rsidR="001374CF">
          <w:rPr>
            <w:rStyle w:val="a3"/>
            <w:rFonts w:ascii="Times New Roman" w:hAnsi="Times New Roman" w:cs="Times New Roman"/>
            <w:sz w:val="24"/>
            <w:szCs w:val="24"/>
          </w:rPr>
          <w:t>едерации</w:t>
        </w:r>
        <w:r w:rsidR="00D200BF" w:rsidRPr="001374CF">
          <w:rPr>
            <w:rStyle w:val="a3"/>
            <w:rFonts w:ascii="Times New Roman" w:hAnsi="Times New Roman" w:cs="Times New Roman"/>
            <w:sz w:val="24"/>
            <w:szCs w:val="24"/>
          </w:rPr>
          <w:t>»</w:t>
        </w:r>
      </w:hyperlink>
      <w:r w:rsidR="00AC7258" w:rsidRPr="00A1317B">
        <w:rPr>
          <w:rFonts w:ascii="Times New Roman" w:hAnsi="Times New Roman" w:cs="Times New Roman"/>
          <w:sz w:val="24"/>
          <w:szCs w:val="24"/>
        </w:rPr>
        <w:t xml:space="preserve"> и сгруппированы нами в таблице по </w:t>
      </w:r>
      <w:hyperlink r:id="rId6" w:history="1">
        <w:r w:rsidR="00AC7258" w:rsidRPr="00376F06">
          <w:rPr>
            <w:rStyle w:val="a3"/>
            <w:rFonts w:ascii="Times New Roman" w:hAnsi="Times New Roman" w:cs="Times New Roman"/>
            <w:sz w:val="24"/>
            <w:szCs w:val="24"/>
          </w:rPr>
          <w:t>ссылке</w:t>
        </w:r>
      </w:hyperlink>
      <w:r w:rsidR="00F515B7">
        <w:rPr>
          <w:rFonts w:ascii="Times New Roman" w:hAnsi="Times New Roman" w:cs="Times New Roman"/>
          <w:sz w:val="24"/>
          <w:szCs w:val="24"/>
        </w:rPr>
        <w:t>.</w:t>
      </w:r>
    </w:p>
    <w:p w:rsidR="00FF6B90" w:rsidRPr="00A1317B" w:rsidRDefault="00AC7258" w:rsidP="00A1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7B">
        <w:rPr>
          <w:rFonts w:ascii="Times New Roman" w:hAnsi="Times New Roman" w:cs="Times New Roman"/>
          <w:sz w:val="24"/>
          <w:szCs w:val="24"/>
        </w:rPr>
        <w:t xml:space="preserve">Для получения государственной поддержки </w:t>
      </w:r>
      <w:r w:rsidR="00F515B7" w:rsidRPr="00A1317B">
        <w:rPr>
          <w:rFonts w:ascii="Times New Roman" w:hAnsi="Times New Roman" w:cs="Times New Roman"/>
          <w:sz w:val="24"/>
          <w:szCs w:val="24"/>
        </w:rPr>
        <w:t xml:space="preserve">в условиях пандемии </w:t>
      </w:r>
      <w:r w:rsidR="00F515B7" w:rsidRPr="00A1317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F515B7" w:rsidRPr="00A1317B">
        <w:rPr>
          <w:rFonts w:ascii="Times New Roman" w:hAnsi="Times New Roman" w:cs="Times New Roman"/>
          <w:sz w:val="24"/>
          <w:szCs w:val="24"/>
        </w:rPr>
        <w:t>-19</w:t>
      </w:r>
      <w:r w:rsidR="00F515B7">
        <w:rPr>
          <w:rFonts w:ascii="Times New Roman" w:hAnsi="Times New Roman" w:cs="Times New Roman"/>
          <w:sz w:val="24"/>
          <w:szCs w:val="24"/>
        </w:rPr>
        <w:t xml:space="preserve"> </w:t>
      </w:r>
      <w:r w:rsidRPr="00A1317B">
        <w:rPr>
          <w:rFonts w:ascii="Times New Roman" w:hAnsi="Times New Roman" w:cs="Times New Roman"/>
          <w:sz w:val="24"/>
          <w:szCs w:val="24"/>
        </w:rPr>
        <w:t xml:space="preserve">ваш бизнес </w:t>
      </w:r>
      <w:r w:rsidR="00FF6B90" w:rsidRPr="00A1317B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F515B7">
        <w:rPr>
          <w:rFonts w:ascii="Times New Roman" w:hAnsi="Times New Roman" w:cs="Times New Roman"/>
          <w:sz w:val="24"/>
          <w:szCs w:val="24"/>
        </w:rPr>
        <w:t>быть</w:t>
      </w:r>
      <w:r w:rsidR="00FF6B90" w:rsidRPr="00A1317B">
        <w:rPr>
          <w:rFonts w:ascii="Times New Roman" w:hAnsi="Times New Roman" w:cs="Times New Roman"/>
          <w:sz w:val="24"/>
          <w:szCs w:val="24"/>
        </w:rPr>
        <w:t xml:space="preserve"> </w:t>
      </w:r>
      <w:r w:rsidR="00F515B7">
        <w:rPr>
          <w:rFonts w:ascii="Times New Roman" w:hAnsi="Times New Roman" w:cs="Times New Roman"/>
          <w:sz w:val="24"/>
          <w:szCs w:val="24"/>
        </w:rPr>
        <w:t xml:space="preserve">в </w:t>
      </w:r>
      <w:r w:rsidR="00FF6B90" w:rsidRPr="00A1317B">
        <w:rPr>
          <w:rFonts w:ascii="Times New Roman" w:hAnsi="Times New Roman" w:cs="Times New Roman"/>
          <w:sz w:val="24"/>
          <w:szCs w:val="24"/>
        </w:rPr>
        <w:t xml:space="preserve">едином реестре </w:t>
      </w:r>
      <w:r w:rsidRPr="00A1317B">
        <w:rPr>
          <w:rFonts w:ascii="Times New Roman" w:hAnsi="Times New Roman" w:cs="Times New Roman"/>
          <w:sz w:val="24"/>
          <w:szCs w:val="24"/>
        </w:rPr>
        <w:t xml:space="preserve">субъектов малого и среднего </w:t>
      </w:r>
      <w:r w:rsidR="00E71A9B">
        <w:rPr>
          <w:rFonts w:ascii="Times New Roman" w:hAnsi="Times New Roman" w:cs="Times New Roman"/>
          <w:sz w:val="24"/>
          <w:szCs w:val="24"/>
        </w:rPr>
        <w:t>предпринимательства (</w:t>
      </w:r>
      <w:r w:rsidR="00F515B7">
        <w:rPr>
          <w:rFonts w:ascii="Times New Roman" w:hAnsi="Times New Roman" w:cs="Times New Roman"/>
          <w:sz w:val="24"/>
          <w:szCs w:val="24"/>
        </w:rPr>
        <w:t>МСП)</w:t>
      </w:r>
      <w:r w:rsidR="00FF6B90" w:rsidRPr="00A1317B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Pr="00A1317B">
        <w:rPr>
          <w:rFonts w:ascii="Times New Roman" w:hAnsi="Times New Roman" w:cs="Times New Roman"/>
          <w:sz w:val="24"/>
          <w:szCs w:val="24"/>
        </w:rPr>
        <w:t xml:space="preserve">1 марта </w:t>
      </w:r>
      <w:r w:rsidR="00FF6B90" w:rsidRPr="00A1317B">
        <w:rPr>
          <w:rFonts w:ascii="Times New Roman" w:hAnsi="Times New Roman" w:cs="Times New Roman"/>
          <w:sz w:val="24"/>
          <w:szCs w:val="24"/>
        </w:rPr>
        <w:t xml:space="preserve">2020. </w:t>
      </w:r>
      <w:r w:rsidR="00A1317B" w:rsidRPr="00A1317B">
        <w:rPr>
          <w:rFonts w:ascii="Times New Roman" w:hAnsi="Times New Roman" w:cs="Times New Roman"/>
          <w:sz w:val="24"/>
          <w:szCs w:val="24"/>
        </w:rPr>
        <w:t>Проверить себя можно</w:t>
      </w:r>
      <w:r w:rsidR="001374CF">
        <w:rPr>
          <w:rFonts w:ascii="Times New Roman" w:hAnsi="Times New Roman" w:cs="Times New Roman"/>
          <w:sz w:val="24"/>
          <w:szCs w:val="24"/>
        </w:rPr>
        <w:t>, пройдя</w:t>
      </w:r>
      <w:r w:rsidR="00A1317B" w:rsidRPr="00A1317B">
        <w:rPr>
          <w:rFonts w:ascii="Times New Roman" w:hAnsi="Times New Roman" w:cs="Times New Roman"/>
          <w:sz w:val="24"/>
          <w:szCs w:val="24"/>
        </w:rPr>
        <w:t xml:space="preserve"> по </w:t>
      </w:r>
      <w:hyperlink r:id="rId7" w:history="1">
        <w:r w:rsidR="00A1317B" w:rsidRPr="00A1317B">
          <w:rPr>
            <w:rStyle w:val="a3"/>
            <w:rFonts w:ascii="Times New Roman" w:hAnsi="Times New Roman" w:cs="Times New Roman"/>
            <w:sz w:val="24"/>
            <w:szCs w:val="24"/>
          </w:rPr>
          <w:t>ссылке</w:t>
        </w:r>
      </w:hyperlink>
      <w:r w:rsidR="00F515B7">
        <w:rPr>
          <w:rFonts w:ascii="Times New Roman" w:hAnsi="Times New Roman" w:cs="Times New Roman"/>
          <w:sz w:val="24"/>
          <w:szCs w:val="24"/>
        </w:rPr>
        <w:t>.</w:t>
      </w:r>
    </w:p>
    <w:p w:rsidR="00FF6B90" w:rsidRPr="00A1317B" w:rsidRDefault="00F515B7" w:rsidP="00A1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Единый р</w:t>
      </w:r>
      <w:r w:rsidR="00E71A9B">
        <w:rPr>
          <w:rFonts w:ascii="Times New Roman" w:hAnsi="Times New Roman" w:cs="Times New Roman"/>
          <w:sz w:val="24"/>
          <w:szCs w:val="24"/>
        </w:rPr>
        <w:t xml:space="preserve">еестр </w:t>
      </w:r>
      <w:r w:rsidR="00FF6B90" w:rsidRPr="00A1317B">
        <w:rPr>
          <w:rFonts w:ascii="Times New Roman" w:hAnsi="Times New Roman" w:cs="Times New Roman"/>
          <w:sz w:val="24"/>
          <w:szCs w:val="24"/>
        </w:rPr>
        <w:t xml:space="preserve">МСП – это открытая база данных, которая обновляется </w:t>
      </w:r>
      <w:r w:rsidR="001374CF">
        <w:rPr>
          <w:rFonts w:ascii="Times New Roman" w:hAnsi="Times New Roman" w:cs="Times New Roman"/>
          <w:sz w:val="24"/>
          <w:szCs w:val="24"/>
        </w:rPr>
        <w:t>ежегодно</w:t>
      </w:r>
      <w:r w:rsidR="00FF6B90" w:rsidRPr="00A1317B">
        <w:rPr>
          <w:rFonts w:ascii="Times New Roman" w:hAnsi="Times New Roman" w:cs="Times New Roman"/>
          <w:sz w:val="24"/>
          <w:szCs w:val="24"/>
        </w:rPr>
        <w:t xml:space="preserve"> –10 августа. Предприниматели попадают туда и исключаются из </w:t>
      </w:r>
      <w:r w:rsidR="001374CF">
        <w:rPr>
          <w:rFonts w:ascii="Times New Roman" w:hAnsi="Times New Roman" w:cs="Times New Roman"/>
          <w:sz w:val="24"/>
          <w:szCs w:val="24"/>
        </w:rPr>
        <w:t>реестра</w:t>
      </w:r>
      <w:r w:rsidR="00FF6B90" w:rsidRPr="00A1317B">
        <w:rPr>
          <w:rFonts w:ascii="Times New Roman" w:hAnsi="Times New Roman" w:cs="Times New Roman"/>
          <w:sz w:val="24"/>
          <w:szCs w:val="24"/>
        </w:rPr>
        <w:t xml:space="preserve"> автоматически на основании сведений налоговой отч</w:t>
      </w:r>
      <w:r>
        <w:rPr>
          <w:rFonts w:ascii="Times New Roman" w:hAnsi="Times New Roman" w:cs="Times New Roman"/>
          <w:sz w:val="24"/>
          <w:szCs w:val="24"/>
        </w:rPr>
        <w:t>ё</w:t>
      </w:r>
      <w:r w:rsidR="00FF6B90" w:rsidRPr="00A1317B">
        <w:rPr>
          <w:rFonts w:ascii="Times New Roman" w:hAnsi="Times New Roman" w:cs="Times New Roman"/>
          <w:sz w:val="24"/>
          <w:szCs w:val="24"/>
        </w:rPr>
        <w:t xml:space="preserve">тности, аккумулируемых на 1 июля каждого года. Вновь созданные бизнесы попадают в реестр </w:t>
      </w:r>
      <w:r w:rsidR="001374CF">
        <w:rPr>
          <w:rFonts w:ascii="Times New Roman" w:hAnsi="Times New Roman" w:cs="Times New Roman"/>
          <w:sz w:val="24"/>
          <w:szCs w:val="24"/>
        </w:rPr>
        <w:t xml:space="preserve">МСП </w:t>
      </w:r>
      <w:r w:rsidR="00FF6B90" w:rsidRPr="00A1317B">
        <w:rPr>
          <w:rFonts w:ascii="Times New Roman" w:hAnsi="Times New Roman" w:cs="Times New Roman"/>
          <w:sz w:val="24"/>
          <w:szCs w:val="24"/>
        </w:rPr>
        <w:t xml:space="preserve">на каждое 10-е число месяца. </w:t>
      </w:r>
    </w:p>
    <w:p w:rsidR="00FF6B90" w:rsidRPr="00A1317B" w:rsidRDefault="00FF6B90" w:rsidP="00A1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17B">
        <w:rPr>
          <w:rFonts w:ascii="Times New Roman" w:hAnsi="Times New Roman" w:cs="Times New Roman"/>
          <w:sz w:val="24"/>
          <w:szCs w:val="24"/>
        </w:rPr>
        <w:t xml:space="preserve">Если сведения в реестре </w:t>
      </w:r>
      <w:r w:rsidR="00F515B7">
        <w:rPr>
          <w:rFonts w:ascii="Times New Roman" w:hAnsi="Times New Roman" w:cs="Times New Roman"/>
          <w:sz w:val="24"/>
          <w:szCs w:val="24"/>
        </w:rPr>
        <w:t xml:space="preserve">МСП </w:t>
      </w:r>
      <w:r w:rsidRPr="00A1317B">
        <w:rPr>
          <w:rFonts w:ascii="Times New Roman" w:hAnsi="Times New Roman" w:cs="Times New Roman"/>
          <w:sz w:val="24"/>
          <w:szCs w:val="24"/>
        </w:rPr>
        <w:t xml:space="preserve">отсутствуют, но ваш бизнес </w:t>
      </w:r>
      <w:r w:rsidR="00376F06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Pr="00A1317B">
        <w:rPr>
          <w:rFonts w:ascii="Times New Roman" w:hAnsi="Times New Roman" w:cs="Times New Roman"/>
          <w:sz w:val="24"/>
          <w:szCs w:val="24"/>
        </w:rPr>
        <w:t xml:space="preserve">соответствует законодательным критериям отнесения к малому и среднему, </w:t>
      </w:r>
      <w:r w:rsidR="00A1317B" w:rsidRPr="00A1317B">
        <w:rPr>
          <w:rFonts w:ascii="Times New Roman" w:hAnsi="Times New Roman" w:cs="Times New Roman"/>
          <w:sz w:val="24"/>
          <w:szCs w:val="24"/>
        </w:rPr>
        <w:t xml:space="preserve">то </w:t>
      </w:r>
      <w:r w:rsidRPr="00A1317B">
        <w:rPr>
          <w:rFonts w:ascii="Times New Roman" w:hAnsi="Times New Roman" w:cs="Times New Roman"/>
          <w:sz w:val="24"/>
          <w:szCs w:val="24"/>
        </w:rPr>
        <w:t xml:space="preserve">на указанном </w:t>
      </w:r>
      <w:hyperlink r:id="rId8" w:history="1">
        <w:r w:rsidRPr="00A1317B">
          <w:rPr>
            <w:rStyle w:val="a3"/>
            <w:rFonts w:ascii="Times New Roman" w:hAnsi="Times New Roman" w:cs="Times New Roman"/>
            <w:sz w:val="24"/>
            <w:szCs w:val="24"/>
          </w:rPr>
          <w:t>сайте</w:t>
        </w:r>
      </w:hyperlink>
      <w:r w:rsidRPr="00A1317B">
        <w:rPr>
          <w:rFonts w:ascii="Times New Roman" w:hAnsi="Times New Roman" w:cs="Times New Roman"/>
          <w:sz w:val="24"/>
          <w:szCs w:val="24"/>
        </w:rPr>
        <w:t xml:space="preserve"> </w:t>
      </w:r>
      <w:r w:rsidR="00F515B7">
        <w:rPr>
          <w:rFonts w:ascii="Times New Roman" w:hAnsi="Times New Roman" w:cs="Times New Roman"/>
          <w:sz w:val="24"/>
          <w:szCs w:val="24"/>
        </w:rPr>
        <w:t>необходимо</w:t>
      </w:r>
      <w:r w:rsidRPr="00A1317B">
        <w:rPr>
          <w:rFonts w:ascii="Times New Roman" w:hAnsi="Times New Roman" w:cs="Times New Roman"/>
          <w:sz w:val="24"/>
          <w:szCs w:val="24"/>
        </w:rPr>
        <w:t xml:space="preserve"> оставить заявку на корректировку</w:t>
      </w:r>
      <w:r w:rsidR="00F515B7">
        <w:rPr>
          <w:rFonts w:ascii="Times New Roman" w:hAnsi="Times New Roman" w:cs="Times New Roman"/>
          <w:sz w:val="24"/>
          <w:szCs w:val="24"/>
        </w:rPr>
        <w:t xml:space="preserve"> данных</w:t>
      </w:r>
      <w:r w:rsidRPr="00A1317B">
        <w:rPr>
          <w:rFonts w:ascii="Times New Roman" w:hAnsi="Times New Roman" w:cs="Times New Roman"/>
          <w:sz w:val="24"/>
          <w:szCs w:val="24"/>
        </w:rPr>
        <w:t>.</w:t>
      </w:r>
    </w:p>
    <w:p w:rsidR="00E71A9B" w:rsidRDefault="00F515B7" w:rsidP="00A131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15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Обращаем ваше внимание, что </w:t>
      </w:r>
      <w:r w:rsidR="00E71A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факт нахождения бизнеса в едином реестре МСП является одним из условий получения любой государственной поддержки. </w:t>
      </w:r>
    </w:p>
    <w:p w:rsidR="00134F5C" w:rsidRPr="00D471E2" w:rsidRDefault="00134F5C" w:rsidP="00134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1E2">
        <w:rPr>
          <w:rFonts w:ascii="Times New Roman" w:hAnsi="Times New Roman" w:cs="Times New Roman"/>
          <w:sz w:val="24"/>
          <w:szCs w:val="24"/>
        </w:rPr>
        <w:t xml:space="preserve">Некоторые </w:t>
      </w:r>
      <w:r>
        <w:rPr>
          <w:rFonts w:ascii="Times New Roman" w:hAnsi="Times New Roman" w:cs="Times New Roman"/>
          <w:sz w:val="24"/>
          <w:szCs w:val="24"/>
        </w:rPr>
        <w:t xml:space="preserve">«наиболее </w:t>
      </w:r>
      <w:r w:rsidRPr="00D471E2">
        <w:rPr>
          <w:rFonts w:ascii="Times New Roman" w:hAnsi="Times New Roman" w:cs="Times New Roman"/>
          <w:sz w:val="24"/>
          <w:szCs w:val="24"/>
        </w:rPr>
        <w:t>пострадавшие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71E2">
        <w:rPr>
          <w:rFonts w:ascii="Times New Roman" w:hAnsi="Times New Roman" w:cs="Times New Roman"/>
          <w:sz w:val="24"/>
          <w:szCs w:val="24"/>
        </w:rPr>
        <w:t xml:space="preserve"> организации/ИП не смогли претендовать на получение МРОТ-субсидии только потому, что по состоянию на 1 марта 2020 не наход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D471E2">
        <w:rPr>
          <w:rFonts w:ascii="Times New Roman" w:hAnsi="Times New Roman" w:cs="Times New Roman"/>
          <w:sz w:val="24"/>
          <w:szCs w:val="24"/>
        </w:rPr>
        <w:t xml:space="preserve"> в реестре МСП. </w:t>
      </w:r>
    </w:p>
    <w:p w:rsidR="00134F5C" w:rsidRPr="00D471E2" w:rsidRDefault="00134F5C" w:rsidP="00134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1E2">
        <w:rPr>
          <w:rFonts w:ascii="Times New Roman" w:hAnsi="Times New Roman" w:cs="Times New Roman"/>
          <w:sz w:val="24"/>
          <w:szCs w:val="24"/>
        </w:rPr>
        <w:t xml:space="preserve">Одна из причин такой ситуации – не вовремя сданная отчетность за 2018 год. </w:t>
      </w:r>
    </w:p>
    <w:p w:rsidR="00134F5C" w:rsidRPr="00D471E2" w:rsidRDefault="00134F5C" w:rsidP="00134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1E2">
        <w:rPr>
          <w:rFonts w:ascii="Times New Roman" w:hAnsi="Times New Roman" w:cs="Times New Roman"/>
          <w:sz w:val="24"/>
          <w:szCs w:val="24"/>
        </w:rPr>
        <w:t xml:space="preserve">Так, если по состоянию на 1 июля 2019 компания не сдала сведения о среднесписочной численности работников или декларацию по УСН за 2018 год, то её </w:t>
      </w:r>
      <w:proofErr w:type="spellStart"/>
      <w:r w:rsidRPr="00D471E2">
        <w:rPr>
          <w:rFonts w:ascii="Times New Roman" w:hAnsi="Times New Roman" w:cs="Times New Roman"/>
          <w:sz w:val="24"/>
          <w:szCs w:val="24"/>
        </w:rPr>
        <w:t>планово</w:t>
      </w:r>
      <w:proofErr w:type="spellEnd"/>
      <w:r w:rsidRPr="00D471E2">
        <w:rPr>
          <w:rFonts w:ascii="Times New Roman" w:hAnsi="Times New Roman" w:cs="Times New Roman"/>
          <w:sz w:val="24"/>
          <w:szCs w:val="24"/>
        </w:rPr>
        <w:t xml:space="preserve"> не включили в реестр МСП в августе 2019 года. А значит, по состоянию на 1 марта 2020 в реестре МСП она не значилась. </w:t>
      </w:r>
    </w:p>
    <w:p w:rsidR="00134F5C" w:rsidRPr="00D471E2" w:rsidRDefault="00134F5C" w:rsidP="00134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</w:t>
      </w:r>
      <w:bookmarkStart w:id="0" w:name="_GoBack"/>
      <w:bookmarkEnd w:id="0"/>
      <w:r w:rsidRPr="00D471E2">
        <w:rPr>
          <w:rFonts w:ascii="Times New Roman" w:hAnsi="Times New Roman" w:cs="Times New Roman"/>
          <w:sz w:val="24"/>
          <w:szCs w:val="24"/>
        </w:rPr>
        <w:t xml:space="preserve"> ФНС России идёт навстречу таким должникам, которые сдают отчётность сейчас. И в реестр МСП уже включили 70 тысяч таких предприятий (</w:t>
      </w:r>
      <w:hyperlink r:id="rId9" w:history="1">
        <w:r w:rsidRPr="00D471E2">
          <w:rPr>
            <w:rStyle w:val="a3"/>
            <w:rFonts w:ascii="Times New Roman" w:hAnsi="Times New Roman" w:cs="Times New Roman"/>
            <w:sz w:val="24"/>
            <w:szCs w:val="24"/>
          </w:rPr>
          <w:t>информация ФНС от 14.05.2020</w:t>
        </w:r>
      </w:hyperlink>
      <w:r w:rsidRPr="00D471E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34F5C" w:rsidRPr="00D471E2" w:rsidRDefault="00134F5C" w:rsidP="00134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1E2">
        <w:rPr>
          <w:rFonts w:ascii="Times New Roman" w:hAnsi="Times New Roman" w:cs="Times New Roman"/>
          <w:sz w:val="24"/>
          <w:szCs w:val="24"/>
        </w:rPr>
        <w:t xml:space="preserve">Более того, рассматривается </w:t>
      </w:r>
      <w:hyperlink r:id="rId10" w:history="1">
        <w:r w:rsidRPr="00D471E2">
          <w:rPr>
            <w:rStyle w:val="a3"/>
            <w:rFonts w:ascii="Times New Roman" w:hAnsi="Times New Roman" w:cs="Times New Roman"/>
            <w:sz w:val="24"/>
            <w:szCs w:val="24"/>
          </w:rPr>
          <w:t>законопроект</w:t>
        </w:r>
      </w:hyperlink>
      <w:r w:rsidRPr="00D471E2">
        <w:rPr>
          <w:rFonts w:ascii="Times New Roman" w:hAnsi="Times New Roman" w:cs="Times New Roman"/>
          <w:sz w:val="24"/>
          <w:szCs w:val="24"/>
        </w:rPr>
        <w:t xml:space="preserve"> (ст. 19.2), в котором прописали возможность сдать после 1 июля 2019 года, но не позднее 31 мая 2020 сведения за 2018 год: </w:t>
      </w:r>
    </w:p>
    <w:p w:rsidR="00134F5C" w:rsidRPr="00D15BDF" w:rsidRDefault="00134F5C" w:rsidP="00134F5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BDF">
        <w:rPr>
          <w:rFonts w:ascii="Times New Roman" w:hAnsi="Times New Roman" w:cs="Times New Roman"/>
          <w:sz w:val="24"/>
          <w:szCs w:val="24"/>
        </w:rPr>
        <w:t xml:space="preserve">о среднесписочной численности работников; </w:t>
      </w:r>
    </w:p>
    <w:p w:rsidR="00134F5C" w:rsidRPr="00D15BDF" w:rsidRDefault="00134F5C" w:rsidP="00134F5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BDF">
        <w:rPr>
          <w:rFonts w:ascii="Times New Roman" w:hAnsi="Times New Roman" w:cs="Times New Roman"/>
          <w:sz w:val="24"/>
          <w:szCs w:val="24"/>
        </w:rPr>
        <w:t xml:space="preserve">о доходе, полученном от бизнеса. </w:t>
      </w:r>
    </w:p>
    <w:p w:rsidR="00134F5C" w:rsidRPr="00D471E2" w:rsidRDefault="00134F5C" w:rsidP="00134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1E2">
        <w:rPr>
          <w:rFonts w:ascii="Times New Roman" w:hAnsi="Times New Roman" w:cs="Times New Roman"/>
          <w:sz w:val="24"/>
          <w:szCs w:val="24"/>
        </w:rPr>
        <w:t>Если просроченную налоговую отчетность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D471E2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D471E2">
        <w:rPr>
          <w:rFonts w:ascii="Times New Roman" w:hAnsi="Times New Roman" w:cs="Times New Roman"/>
          <w:sz w:val="24"/>
          <w:szCs w:val="24"/>
        </w:rPr>
        <w:t xml:space="preserve"> предоставить до 1 июня 2020, заявителя внесут в единый реестр субъектов малого и среднего предпринимательства. </w:t>
      </w:r>
    </w:p>
    <w:p w:rsidR="00134F5C" w:rsidRPr="00D471E2" w:rsidRDefault="00134F5C" w:rsidP="00134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1E2">
        <w:rPr>
          <w:rFonts w:ascii="Times New Roman" w:hAnsi="Times New Roman" w:cs="Times New Roman"/>
          <w:sz w:val="24"/>
          <w:szCs w:val="24"/>
        </w:rPr>
        <w:t>Учитывая положительную практику, ждать, когда соответствующий закон будет принят, необязательно. При необходимости лучше исправить ситуацию уже сейчас.</w:t>
      </w:r>
    </w:p>
    <w:p w:rsidR="00134F5C" w:rsidRDefault="00134F5C" w:rsidP="00134F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F25" w:rsidRDefault="000E7F25"/>
    <w:sectPr w:rsidR="000E7F25" w:rsidSect="000E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753D0"/>
    <w:multiLevelType w:val="hybridMultilevel"/>
    <w:tmpl w:val="51C6977E"/>
    <w:lvl w:ilvl="0" w:tplc="CC22B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C22BE5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B90"/>
    <w:rsid w:val="000E7F25"/>
    <w:rsid w:val="00134F5C"/>
    <w:rsid w:val="001374CF"/>
    <w:rsid w:val="00281B15"/>
    <w:rsid w:val="00376F06"/>
    <w:rsid w:val="009B59CD"/>
    <w:rsid w:val="00A1317B"/>
    <w:rsid w:val="00AC7258"/>
    <w:rsid w:val="00D14DE2"/>
    <w:rsid w:val="00D200BF"/>
    <w:rsid w:val="00E71A9B"/>
    <w:rsid w:val="00EC564C"/>
    <w:rsid w:val="00F515B7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9F5C7-0EE8-47B3-B163-9153A3FD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B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34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82;&#1088;&#1080;&#1090;&#1077;&#1088;&#1080;&#1080;%20&#1052;&#1057;&#1055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cons/cgi/online.cgi?req=doc&amp;ts=114498791005836517865329316&amp;cacheid=95E1265D2249E8AB8C1FC2A7C33C9987&amp;mode=splus&amp;base=LAW&amp;n=349150&amp;rnd=0.679925475397994" TargetMode="External"/><Relationship Id="rId10" Type="http://schemas.openxmlformats.org/officeDocument/2006/relationships/hyperlink" Target="https://sozd.duma.gov.ru/bill/953580-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log.ru/rn77/news/activities_fts/9781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Ольга В. Сафина</cp:lastModifiedBy>
  <cp:revision>7</cp:revision>
  <dcterms:created xsi:type="dcterms:W3CDTF">2020-05-19T08:01:00Z</dcterms:created>
  <dcterms:modified xsi:type="dcterms:W3CDTF">2020-05-22T07:15:00Z</dcterms:modified>
</cp:coreProperties>
</file>